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A925" w14:textId="2106F23C" w:rsidR="006C327B" w:rsidRDefault="006C327B" w:rsidP="006C327B">
      <w:pPr>
        <w:rPr>
          <w:rFonts w:ascii="Calibri" w:hAnsi="Calibri" w:cs="Calibri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E5586B0" wp14:editId="274FAE79">
            <wp:simplePos x="0" y="0"/>
            <wp:positionH relativeFrom="column">
              <wp:posOffset>-569742</wp:posOffset>
            </wp:positionH>
            <wp:positionV relativeFrom="page">
              <wp:posOffset>201149</wp:posOffset>
            </wp:positionV>
            <wp:extent cx="1216660" cy="827405"/>
            <wp:effectExtent l="0" t="0" r="0" b="0"/>
            <wp:wrapNone/>
            <wp:docPr id="27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AFAF4C" w14:textId="45E5665A" w:rsidR="006C327B" w:rsidRPr="00D201DE" w:rsidRDefault="006C327B" w:rsidP="006C327B">
      <w:pPr>
        <w:ind w:left="3540" w:firstLine="708"/>
        <w:rPr>
          <w:rFonts w:ascii="Calibri" w:hAnsi="Calibri" w:cs="Calibri"/>
          <w:b/>
          <w:sz w:val="22"/>
          <w:szCs w:val="22"/>
        </w:rPr>
      </w:pPr>
    </w:p>
    <w:p w14:paraId="0DE4D068" w14:textId="2287B02E" w:rsidR="006C327B" w:rsidRPr="00D201DE" w:rsidRDefault="006C327B" w:rsidP="006C327B">
      <w:pPr>
        <w:ind w:left="-1080"/>
        <w:jc w:val="center"/>
        <w:rPr>
          <w:rFonts w:ascii="Calibri" w:hAnsi="Calibri" w:cs="Calibri"/>
          <w:b/>
          <w:bCs/>
          <w:sz w:val="22"/>
          <w:szCs w:val="22"/>
        </w:rPr>
      </w:pPr>
      <w:r w:rsidRPr="00F94EB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CEE7BE" wp14:editId="5A7A1C8F">
                <wp:simplePos x="0" y="0"/>
                <wp:positionH relativeFrom="margin">
                  <wp:posOffset>-740068</wp:posOffset>
                </wp:positionH>
                <wp:positionV relativeFrom="paragraph">
                  <wp:posOffset>199097</wp:posOffset>
                </wp:positionV>
                <wp:extent cx="7229475" cy="8583344"/>
                <wp:effectExtent l="19050" t="19050" r="28575" b="27305"/>
                <wp:wrapNone/>
                <wp:docPr id="1274618643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9475" cy="858334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5B0E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06575" id="Rectangle 304" o:spid="_x0000_s1026" style="position:absolute;margin-left:-58.25pt;margin-top:15.7pt;width:569.25pt;height:675.8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" filled="f" strokecolor="#45b0e1" strokeweight="2.25pt">
                <w10:wrap anchorx="margin"/>
              </v:rect>
            </w:pict>
          </mc:Fallback>
        </mc:AlternateContent>
      </w:r>
    </w:p>
    <w:p w14:paraId="1E1BD18B" w14:textId="430A17F7" w:rsidR="006C327B" w:rsidRPr="00F94EB0" w:rsidRDefault="006C327B" w:rsidP="006C327B">
      <w:pPr>
        <w:ind w:left="-1080"/>
        <w:jc w:val="center"/>
        <w:rPr>
          <w:rFonts w:ascii="Calibri" w:hAnsi="Calibri" w:cs="Calibri"/>
          <w:b/>
          <w:bCs/>
        </w:rPr>
      </w:pPr>
      <w:r w:rsidRPr="00F94EB0">
        <w:rPr>
          <w:rFonts w:ascii="Calibri" w:hAnsi="Calibri" w:cs="Calibri"/>
          <w:noProof/>
        </w:rPr>
        <w:drawing>
          <wp:anchor distT="36576" distB="36576" distL="36576" distR="36576" simplePos="0" relativeHeight="251661312" behindDoc="0" locked="0" layoutInCell="1" allowOverlap="1" wp14:anchorId="2C44C808" wp14:editId="65BAB831">
            <wp:simplePos x="0" y="0"/>
            <wp:positionH relativeFrom="column">
              <wp:posOffset>6658610</wp:posOffset>
            </wp:positionH>
            <wp:positionV relativeFrom="paragraph">
              <wp:posOffset>396240</wp:posOffset>
            </wp:positionV>
            <wp:extent cx="777875" cy="1943735"/>
            <wp:effectExtent l="0" t="0" r="0" b="0"/>
            <wp:wrapNone/>
            <wp:docPr id="10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277F8" w14:textId="77777777" w:rsidR="006C327B" w:rsidRPr="00F94EB0" w:rsidRDefault="006C327B" w:rsidP="006C327B">
      <w:pPr>
        <w:ind w:left="-1080"/>
        <w:jc w:val="center"/>
        <w:rPr>
          <w:rFonts w:ascii="Calibri" w:hAnsi="Calibri" w:cs="Calibri"/>
          <w:b/>
          <w:bCs/>
        </w:rPr>
      </w:pPr>
    </w:p>
    <w:p w14:paraId="0D0140F6" w14:textId="77777777" w:rsidR="006C327B" w:rsidRPr="00F94EB0" w:rsidRDefault="006C327B" w:rsidP="006C327B">
      <w:pPr>
        <w:spacing w:after="240"/>
        <w:ind w:left="-1080"/>
        <w:jc w:val="center"/>
        <w:rPr>
          <w:rFonts w:ascii="Calibri" w:hAnsi="Calibri" w:cs="Calibri"/>
          <w:b/>
          <w:bCs/>
          <w:sz w:val="44"/>
          <w:szCs w:val="44"/>
        </w:rPr>
      </w:pPr>
      <w:r w:rsidRPr="00F94EB0">
        <w:rPr>
          <w:rFonts w:ascii="Calibri" w:hAnsi="Calibri" w:cs="Calibri"/>
          <w:b/>
          <w:bCs/>
          <w:sz w:val="44"/>
          <w:szCs w:val="44"/>
        </w:rPr>
        <w:t xml:space="preserve">         FORMATION ASSISTANT DE PRÉVENTION</w:t>
      </w:r>
    </w:p>
    <w:p w14:paraId="0425C502" w14:textId="77777777" w:rsidR="006C327B" w:rsidRPr="00F94EB0" w:rsidRDefault="006C327B" w:rsidP="006C327B">
      <w:pPr>
        <w:ind w:left="-1080"/>
        <w:jc w:val="center"/>
        <w:rPr>
          <w:rFonts w:ascii="Calibri" w:hAnsi="Calibri" w:cs="Calibri"/>
          <w:b/>
          <w:bCs/>
          <w:sz w:val="44"/>
          <w:szCs w:val="44"/>
        </w:rPr>
      </w:pPr>
      <w:r w:rsidRPr="00F94EB0">
        <w:rPr>
          <w:rFonts w:ascii="Calibri" w:hAnsi="Calibri" w:cs="Calibri"/>
          <w:noProof/>
        </w:rPr>
        <w:drawing>
          <wp:anchor distT="0" distB="0" distL="114300" distR="114300" simplePos="0" relativeHeight="251665408" behindDoc="1" locked="0" layoutInCell="1" allowOverlap="1" wp14:anchorId="47390F1C" wp14:editId="730580CE">
            <wp:simplePos x="0" y="0"/>
            <wp:positionH relativeFrom="column">
              <wp:posOffset>3624580</wp:posOffset>
            </wp:positionH>
            <wp:positionV relativeFrom="paragraph">
              <wp:posOffset>381635</wp:posOffset>
            </wp:positionV>
            <wp:extent cx="2331720" cy="1238250"/>
            <wp:effectExtent l="0" t="0" r="0" b="0"/>
            <wp:wrapThrough wrapText="bothSides">
              <wp:wrapPolygon edited="0">
                <wp:start x="0" y="0"/>
                <wp:lineTo x="0" y="21268"/>
                <wp:lineTo x="21353" y="21268"/>
                <wp:lineTo x="21353" y="0"/>
                <wp:lineTo x="0" y="0"/>
              </wp:wrapPolygon>
            </wp:wrapThrough>
            <wp:docPr id="3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4EB0">
        <w:rPr>
          <w:rFonts w:ascii="Calibri" w:hAnsi="Calibri" w:cs="Calibri"/>
          <w:b/>
          <w:bCs/>
          <w:sz w:val="44"/>
          <w:szCs w:val="44"/>
        </w:rPr>
        <w:t xml:space="preserve">        FICHE D’INSCRIPTION 2026</w:t>
      </w:r>
    </w:p>
    <w:p w14:paraId="38039493" w14:textId="77777777" w:rsidR="006C327B" w:rsidRPr="00F94EB0" w:rsidRDefault="006C327B" w:rsidP="006C327B">
      <w:pPr>
        <w:rPr>
          <w:rFonts w:ascii="Calibri" w:hAnsi="Calibri" w:cs="Calibri"/>
          <w:sz w:val="20"/>
          <w:szCs w:val="20"/>
        </w:rPr>
      </w:pPr>
      <w:r w:rsidRPr="00F94EB0">
        <w:rPr>
          <w:rFonts w:ascii="Calibri" w:hAnsi="Calibri" w:cs="Calibri"/>
          <w:noProof/>
          <w:sz w:val="44"/>
          <w:szCs w:val="44"/>
        </w:rPr>
        <w:drawing>
          <wp:anchor distT="36576" distB="36576" distL="36576" distR="36576" simplePos="0" relativeHeight="251663360" behindDoc="0" locked="0" layoutInCell="1" allowOverlap="1" wp14:anchorId="352B64A9" wp14:editId="5CC16AC1">
            <wp:simplePos x="0" y="0"/>
            <wp:positionH relativeFrom="column">
              <wp:posOffset>6658610</wp:posOffset>
            </wp:positionH>
            <wp:positionV relativeFrom="paragraph">
              <wp:posOffset>396240</wp:posOffset>
            </wp:positionV>
            <wp:extent cx="777875" cy="1943735"/>
            <wp:effectExtent l="0" t="0" r="0" b="0"/>
            <wp:wrapNone/>
            <wp:docPr id="12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4EB0">
        <w:rPr>
          <w:rFonts w:ascii="Calibri" w:hAnsi="Calibri" w:cs="Calibri"/>
          <w:noProof/>
          <w:sz w:val="44"/>
          <w:szCs w:val="44"/>
        </w:rPr>
        <w:drawing>
          <wp:anchor distT="36576" distB="36576" distL="36576" distR="36576" simplePos="0" relativeHeight="251662336" behindDoc="0" locked="0" layoutInCell="1" allowOverlap="1" wp14:anchorId="03295345" wp14:editId="636C39C8">
            <wp:simplePos x="0" y="0"/>
            <wp:positionH relativeFrom="column">
              <wp:posOffset>6658610</wp:posOffset>
            </wp:positionH>
            <wp:positionV relativeFrom="paragraph">
              <wp:posOffset>396240</wp:posOffset>
            </wp:positionV>
            <wp:extent cx="777875" cy="1943735"/>
            <wp:effectExtent l="0" t="0" r="0" b="0"/>
            <wp:wrapNone/>
            <wp:docPr id="12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4EB0">
        <w:rPr>
          <w:rFonts w:ascii="Calibri" w:hAnsi="Calibri" w:cs="Calibri"/>
          <w:noProof/>
          <w:sz w:val="44"/>
          <w:szCs w:val="44"/>
        </w:rPr>
        <w:drawing>
          <wp:anchor distT="36576" distB="36576" distL="36576" distR="36576" simplePos="0" relativeHeight="251664384" behindDoc="0" locked="0" layoutInCell="1" allowOverlap="1" wp14:anchorId="49F1A4F2" wp14:editId="5651A8FC">
            <wp:simplePos x="0" y="0"/>
            <wp:positionH relativeFrom="column">
              <wp:posOffset>6658610</wp:posOffset>
            </wp:positionH>
            <wp:positionV relativeFrom="paragraph">
              <wp:posOffset>396240</wp:posOffset>
            </wp:positionV>
            <wp:extent cx="777875" cy="1943735"/>
            <wp:effectExtent l="0" t="0" r="0" b="0"/>
            <wp:wrapNone/>
            <wp:docPr id="1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7A3BD" w14:textId="77777777" w:rsidR="006C327B" w:rsidRPr="00F94EB0" w:rsidRDefault="006C327B" w:rsidP="006C327B">
      <w:pPr>
        <w:jc w:val="both"/>
        <w:rPr>
          <w:rFonts w:ascii="Calibri" w:hAnsi="Calibri" w:cs="Calibri"/>
          <w:sz w:val="16"/>
          <w:szCs w:val="16"/>
        </w:rPr>
      </w:pPr>
    </w:p>
    <w:p w14:paraId="2F018FC8" w14:textId="77777777" w:rsidR="006C327B" w:rsidRPr="00F94EB0" w:rsidRDefault="006C327B" w:rsidP="006C327B">
      <w:pPr>
        <w:tabs>
          <w:tab w:val="left" w:pos="3000"/>
        </w:tabs>
        <w:jc w:val="both"/>
        <w:rPr>
          <w:rFonts w:ascii="Calibri" w:hAnsi="Calibri" w:cs="Calibri"/>
          <w:sz w:val="16"/>
          <w:szCs w:val="16"/>
        </w:rPr>
      </w:pPr>
      <w:r w:rsidRPr="00F94EB0">
        <w:rPr>
          <w:rFonts w:ascii="Calibri" w:hAnsi="Calibri" w:cs="Calibri"/>
          <w:sz w:val="16"/>
          <w:szCs w:val="16"/>
        </w:rPr>
        <w:tab/>
      </w:r>
    </w:p>
    <w:p w14:paraId="69F5CAE3" w14:textId="77777777" w:rsidR="006C327B" w:rsidRPr="00F94EB0" w:rsidRDefault="006C327B" w:rsidP="006C327B">
      <w:pPr>
        <w:jc w:val="both"/>
        <w:rPr>
          <w:rFonts w:ascii="Calibri" w:hAnsi="Calibri" w:cs="Calibri"/>
          <w:sz w:val="28"/>
          <w:szCs w:val="28"/>
        </w:rPr>
      </w:pPr>
      <w:r w:rsidRPr="00F94EB0">
        <w:rPr>
          <w:rFonts w:ascii="Calibri" w:hAnsi="Calibri" w:cs="Calibri"/>
          <w:sz w:val="28"/>
          <w:szCs w:val="28"/>
        </w:rPr>
        <w:t>COLLECTIVITE</w:t>
      </w:r>
      <w:r w:rsidRPr="00F94EB0">
        <w:rPr>
          <w:rFonts w:ascii="Calibri" w:hAnsi="Calibri" w:cs="Calibri"/>
          <w:color w:val="E36C0A"/>
          <w:sz w:val="28"/>
          <w:szCs w:val="28"/>
        </w:rPr>
        <w:t>* </w:t>
      </w:r>
      <w:r w:rsidRPr="00F94EB0">
        <w:rPr>
          <w:rFonts w:ascii="Calibri" w:hAnsi="Calibri" w:cs="Calibri"/>
          <w:sz w:val="28"/>
          <w:szCs w:val="28"/>
        </w:rPr>
        <w:t xml:space="preserve">: </w:t>
      </w:r>
    </w:p>
    <w:p w14:paraId="15756180" w14:textId="77777777" w:rsidR="006C327B" w:rsidRPr="00F94EB0" w:rsidRDefault="006C327B" w:rsidP="006C327B">
      <w:pPr>
        <w:jc w:val="both"/>
        <w:rPr>
          <w:rFonts w:ascii="Calibri" w:hAnsi="Calibri" w:cs="Calibri"/>
          <w:sz w:val="16"/>
          <w:szCs w:val="16"/>
        </w:rPr>
      </w:pPr>
    </w:p>
    <w:p w14:paraId="532A28B7" w14:textId="77777777" w:rsidR="006C327B" w:rsidRPr="00F94EB0" w:rsidRDefault="006C327B" w:rsidP="006C327B">
      <w:pPr>
        <w:jc w:val="both"/>
        <w:rPr>
          <w:rFonts w:ascii="Calibri" w:hAnsi="Calibri" w:cs="Calibri"/>
          <w:sz w:val="28"/>
          <w:szCs w:val="28"/>
        </w:rPr>
      </w:pPr>
      <w:r w:rsidRPr="00F94EB0">
        <w:rPr>
          <w:rFonts w:ascii="Calibri" w:hAnsi="Calibri" w:cs="Calibri"/>
          <w:sz w:val="28"/>
          <w:szCs w:val="28"/>
        </w:rPr>
        <w:t>Assistant de prévention</w:t>
      </w:r>
      <w:r w:rsidRPr="00F94EB0">
        <w:rPr>
          <w:rFonts w:ascii="Calibri" w:hAnsi="Calibri" w:cs="Calibri"/>
          <w:color w:val="E36C0A"/>
          <w:sz w:val="28"/>
          <w:szCs w:val="28"/>
        </w:rPr>
        <w:t>* </w:t>
      </w:r>
      <w:r w:rsidRPr="00F94EB0">
        <w:rPr>
          <w:rFonts w:ascii="Calibri" w:hAnsi="Calibri" w:cs="Calibri"/>
          <w:sz w:val="28"/>
          <w:szCs w:val="28"/>
        </w:rPr>
        <w:t xml:space="preserve">: </w:t>
      </w:r>
    </w:p>
    <w:p w14:paraId="1368DDAF" w14:textId="77777777" w:rsidR="006C327B" w:rsidRPr="00F94EB0" w:rsidRDefault="006C327B" w:rsidP="006C327B">
      <w:pPr>
        <w:jc w:val="both"/>
        <w:rPr>
          <w:rFonts w:ascii="Calibri" w:hAnsi="Calibri" w:cs="Calibri"/>
          <w:sz w:val="16"/>
          <w:szCs w:val="16"/>
        </w:rPr>
      </w:pPr>
    </w:p>
    <w:p w14:paraId="390D36F3" w14:textId="77777777" w:rsidR="006C327B" w:rsidRPr="00F94EB0" w:rsidRDefault="006C327B" w:rsidP="006C327B">
      <w:pPr>
        <w:jc w:val="both"/>
        <w:rPr>
          <w:rFonts w:ascii="Calibri" w:hAnsi="Calibri" w:cs="Calibri"/>
          <w:sz w:val="28"/>
          <w:szCs w:val="28"/>
        </w:rPr>
      </w:pPr>
      <w:r w:rsidRPr="00F94EB0">
        <w:rPr>
          <w:rFonts w:ascii="Calibri" w:hAnsi="Calibri" w:cs="Calibri"/>
          <w:sz w:val="28"/>
          <w:szCs w:val="28"/>
        </w:rPr>
        <w:t>Service / FONCTION :</w:t>
      </w:r>
    </w:p>
    <w:p w14:paraId="4B01E0D8" w14:textId="77777777" w:rsidR="006C327B" w:rsidRDefault="006C327B" w:rsidP="006C327B">
      <w:pPr>
        <w:jc w:val="both"/>
        <w:rPr>
          <w:rFonts w:ascii="Calibri" w:hAnsi="Calibri"/>
          <w:i/>
          <w:color w:val="E36C0A"/>
          <w:sz w:val="16"/>
          <w:szCs w:val="16"/>
        </w:rPr>
      </w:pPr>
      <w:r w:rsidRPr="001B154C">
        <w:rPr>
          <w:rFonts w:ascii="Calibri" w:hAnsi="Calibri"/>
          <w:i/>
          <w:color w:val="E36C0A"/>
          <w:sz w:val="16"/>
          <w:szCs w:val="16"/>
        </w:rPr>
        <w:t>*Informations obligatoires</w:t>
      </w:r>
    </w:p>
    <w:p w14:paraId="221B8CC5" w14:textId="77777777" w:rsidR="006C327B" w:rsidRPr="001B154C" w:rsidRDefault="006C327B" w:rsidP="006C327B">
      <w:pPr>
        <w:jc w:val="both"/>
        <w:rPr>
          <w:rFonts w:ascii="Calibri" w:hAnsi="Calibri"/>
          <w:i/>
          <w:color w:val="E36C0A"/>
          <w:sz w:val="16"/>
          <w:szCs w:val="16"/>
        </w:rPr>
      </w:pPr>
    </w:p>
    <w:p w14:paraId="15F4344A" w14:textId="77777777" w:rsidR="006C327B" w:rsidRDefault="006C327B" w:rsidP="006C327B">
      <w:pPr>
        <w:pStyle w:val="Corpsdetexte"/>
        <w:rPr>
          <w:rFonts w:ascii="Calibri" w:hAnsi="Calibri"/>
          <w:szCs w:val="28"/>
        </w:rPr>
      </w:pPr>
      <w:r w:rsidRPr="002E4B29">
        <w:rPr>
          <w:rFonts w:ascii="Calibri" w:hAnsi="Calibri"/>
          <w:szCs w:val="28"/>
        </w:rPr>
        <w:t>Vous souhaitez vous inscrire</w:t>
      </w:r>
      <w:r>
        <w:rPr>
          <w:rFonts w:ascii="Calibri" w:hAnsi="Calibri"/>
          <w:szCs w:val="28"/>
        </w:rPr>
        <w:t xml:space="preserve"> aux formations annuelles suivantes</w:t>
      </w:r>
      <w:r w:rsidRPr="002E4B29">
        <w:rPr>
          <w:rFonts w:ascii="Calibri" w:hAnsi="Calibri"/>
          <w:szCs w:val="28"/>
        </w:rPr>
        <w:t> :</w:t>
      </w:r>
    </w:p>
    <w:p w14:paraId="5486C2BD" w14:textId="77777777" w:rsidR="006C327B" w:rsidRDefault="006C327B" w:rsidP="006C327B">
      <w:pPr>
        <w:pStyle w:val="Corpsdetexte"/>
        <w:rPr>
          <w:rFonts w:ascii="Calibri" w:hAnsi="Calibri"/>
          <w:szCs w:val="28"/>
        </w:rPr>
      </w:pPr>
    </w:p>
    <w:p w14:paraId="50E9ADEB" w14:textId="59786CE0" w:rsidR="006C327B" w:rsidRPr="002E4B29" w:rsidRDefault="001320B6" w:rsidP="006C327B">
      <w:pPr>
        <w:pStyle w:val="Corpsdetexte"/>
        <w:rPr>
          <w:rFonts w:ascii="Calibri" w:hAnsi="Calibri"/>
          <w:szCs w:val="28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D4493D" wp14:editId="3324AFA4">
                <wp:simplePos x="0" y="0"/>
                <wp:positionH relativeFrom="column">
                  <wp:posOffset>-349462</wp:posOffset>
                </wp:positionH>
                <wp:positionV relativeFrom="paragraph">
                  <wp:posOffset>215053</wp:posOffset>
                </wp:positionV>
                <wp:extent cx="6569287" cy="4053629"/>
                <wp:effectExtent l="0" t="0" r="22225" b="23495"/>
                <wp:wrapNone/>
                <wp:docPr id="699986755" name="Rectangl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287" cy="405362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D86DC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11033" id="Rectangle 320" o:spid="_x0000_s1026" style="position:absolute;margin-left:-27.5pt;margin-top:16.95pt;width:517.25pt;height:3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" filled="f" strokecolor="#d86dcb" strokeweight="1.5pt"/>
            </w:pict>
          </mc:Fallback>
        </mc:AlternateContent>
      </w:r>
    </w:p>
    <w:p w14:paraId="2FC1E15F" w14:textId="5364A210" w:rsidR="006C327B" w:rsidRDefault="006C327B" w:rsidP="006C327B">
      <w:pPr>
        <w:rPr>
          <w:rFonts w:ascii="Calibri" w:hAnsi="Calibri"/>
        </w:rPr>
      </w:pPr>
    </w:p>
    <w:p w14:paraId="76D4802C" w14:textId="41DD2393" w:rsidR="006C327B" w:rsidRDefault="006C327B" w:rsidP="006C327B">
      <w:pPr>
        <w:ind w:left="720"/>
        <w:rPr>
          <w:rFonts w:ascii="Calibri" w:hAnsi="Calibri"/>
        </w:rPr>
      </w:pPr>
    </w:p>
    <w:p w14:paraId="067CF965" w14:textId="455023A2" w:rsidR="006C327B" w:rsidRDefault="001320B6" w:rsidP="008A1D46">
      <w:pPr>
        <w:ind w:left="426"/>
        <w:rPr>
          <w:rFonts w:ascii="Calibri" w:hAnsi="Calibri"/>
          <w:b/>
          <w:sz w:val="32"/>
          <w:szCs w:val="32"/>
          <w:u w:val="single"/>
        </w:rPr>
      </w:pPr>
      <w:r w:rsidRPr="008A1D46">
        <w:rPr>
          <w:rFonts w:ascii="Calibri" w:hAnsi="Calibri"/>
          <w:b/>
          <w:sz w:val="32"/>
          <w:szCs w:val="32"/>
          <w:u w:val="single"/>
        </w:rPr>
        <w:t>Formation continue annuelle</w:t>
      </w:r>
    </w:p>
    <w:p w14:paraId="4F7F9BBB" w14:textId="77777777" w:rsidR="008A1D46" w:rsidRPr="008A1D46" w:rsidRDefault="008A1D46" w:rsidP="008A1D46">
      <w:pPr>
        <w:ind w:left="426"/>
        <w:rPr>
          <w:rFonts w:ascii="Calibri" w:hAnsi="Calibri"/>
          <w:b/>
          <w:sz w:val="32"/>
          <w:szCs w:val="32"/>
          <w:u w:val="single"/>
        </w:rPr>
      </w:pPr>
    </w:p>
    <w:p w14:paraId="4D19013F" w14:textId="73B79C45" w:rsidR="008A1D46" w:rsidRDefault="008A1D46" w:rsidP="008A1D46">
      <w:pPr>
        <w:ind w:left="708"/>
        <w:rPr>
          <w:rFonts w:ascii="Calibri" w:hAnsi="Calibri"/>
          <w:bCs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5E8A8A" wp14:editId="121742FA">
                <wp:simplePos x="0" y="0"/>
                <wp:positionH relativeFrom="column">
                  <wp:posOffset>228600</wp:posOffset>
                </wp:positionH>
                <wp:positionV relativeFrom="paragraph">
                  <wp:posOffset>47202</wp:posOffset>
                </wp:positionV>
                <wp:extent cx="126365" cy="116205"/>
                <wp:effectExtent l="10160" t="13970" r="15875" b="12700"/>
                <wp:wrapNone/>
                <wp:docPr id="26888767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FAE69" id="Rectangle 310" o:spid="_x0000_s1026" style="position:absolute;margin-left:18pt;margin-top:3.7pt;width:9.95pt;height:9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" strokeweight="1.5pt"/>
            </w:pict>
          </mc:Fallback>
        </mc:AlternateContent>
      </w:r>
      <w:r>
        <w:rPr>
          <w:rFonts w:ascii="Calibri" w:hAnsi="Calibri"/>
          <w:bCs/>
        </w:rPr>
        <w:t xml:space="preserve">Risque </w:t>
      </w:r>
      <w:r w:rsidRPr="00742A87">
        <w:rPr>
          <w:rFonts w:ascii="Calibri" w:hAnsi="Calibri"/>
          <w:bCs/>
        </w:rPr>
        <w:t>psychosociau</w:t>
      </w:r>
      <w:r>
        <w:rPr>
          <w:rFonts w:ascii="Calibri" w:hAnsi="Calibri"/>
          <w:bCs/>
        </w:rPr>
        <w:t>x,</w:t>
      </w:r>
      <w:r w:rsidRPr="00742A87">
        <w:rPr>
          <w:rFonts w:ascii="Calibri" w:hAnsi="Calibri"/>
          <w:bCs/>
        </w:rPr>
        <w:t xml:space="preserve"> analyse des risques et travail sur l’outil d’évaluation – </w:t>
      </w:r>
      <w:r>
        <w:rPr>
          <w:rFonts w:ascii="Calibri" w:hAnsi="Calibri"/>
          <w:bCs/>
        </w:rPr>
        <w:t xml:space="preserve">       r</w:t>
      </w:r>
      <w:r w:rsidRPr="00742A87">
        <w:rPr>
          <w:rFonts w:ascii="Calibri" w:hAnsi="Calibri"/>
          <w:bCs/>
        </w:rPr>
        <w:t>éalisé</w:t>
      </w:r>
      <w:r>
        <w:rPr>
          <w:rFonts w:ascii="Calibri" w:hAnsi="Calibri"/>
          <w:bCs/>
        </w:rPr>
        <w:t>e</w:t>
      </w:r>
      <w:r w:rsidRPr="00742A87"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t>en partenariat avec RELYENS,</w:t>
      </w:r>
      <w:r>
        <w:rPr>
          <w:rFonts w:ascii="Calibri" w:hAnsi="Calibri"/>
          <w:bCs/>
        </w:rPr>
        <w:t xml:space="preserve"> aux dates et lieux suivants :</w:t>
      </w:r>
    </w:p>
    <w:p w14:paraId="5351A939" w14:textId="77777777" w:rsidR="008A1D46" w:rsidRDefault="008A1D46" w:rsidP="008A1D46">
      <w:pPr>
        <w:rPr>
          <w:rFonts w:ascii="Calibri" w:hAnsi="Calibri"/>
          <w:b/>
        </w:rPr>
      </w:pPr>
    </w:p>
    <w:p w14:paraId="491D62CF" w14:textId="5F4C7895" w:rsidR="008A1D46" w:rsidRDefault="008A1D46" w:rsidP="008A1D46">
      <w:pPr>
        <w:numPr>
          <w:ilvl w:val="0"/>
          <w:numId w:val="1"/>
        </w:numPr>
        <w:ind w:left="2410"/>
        <w:rPr>
          <w:rFonts w:ascii="Calibri" w:hAnsi="Calibri"/>
          <w:bCs/>
        </w:rPr>
      </w:pPr>
      <w:r>
        <w:rPr>
          <w:rFonts w:ascii="Calibri" w:hAnsi="Calibri"/>
          <w:b/>
          <w:i/>
          <w:iCs/>
        </w:rPr>
        <w:t>Lundi 9</w:t>
      </w:r>
      <w:r w:rsidRPr="006E14EB">
        <w:rPr>
          <w:rFonts w:ascii="Calibri" w:hAnsi="Calibri"/>
          <w:b/>
          <w:i/>
          <w:iCs/>
        </w:rPr>
        <w:t xml:space="preserve"> novembre 2026</w:t>
      </w:r>
      <w:r>
        <w:rPr>
          <w:rFonts w:ascii="Calibri" w:hAnsi="Calibri"/>
          <w:bCs/>
        </w:rPr>
        <w:t>, au Centre de Gestion du Cher</w:t>
      </w:r>
    </w:p>
    <w:p w14:paraId="07647B97" w14:textId="6ED97F5B" w:rsidR="008A1D46" w:rsidRDefault="008A1D46" w:rsidP="008A1D46">
      <w:pPr>
        <w:numPr>
          <w:ilvl w:val="0"/>
          <w:numId w:val="1"/>
        </w:numPr>
        <w:ind w:left="2410"/>
        <w:rPr>
          <w:rFonts w:ascii="Calibri" w:hAnsi="Calibri"/>
          <w:bCs/>
        </w:rPr>
      </w:pPr>
      <w:r>
        <w:rPr>
          <w:rFonts w:ascii="Calibri" w:hAnsi="Calibri"/>
          <w:b/>
          <w:i/>
          <w:iCs/>
        </w:rPr>
        <w:t>Lundi 14 décembre 2</w:t>
      </w:r>
      <w:r w:rsidRPr="006E14EB">
        <w:rPr>
          <w:rFonts w:ascii="Calibri" w:hAnsi="Calibri"/>
          <w:b/>
          <w:i/>
          <w:iCs/>
        </w:rPr>
        <w:t>026</w:t>
      </w:r>
      <w:r>
        <w:rPr>
          <w:rFonts w:ascii="Calibri" w:hAnsi="Calibri"/>
          <w:bCs/>
        </w:rPr>
        <w:t>, au Centre de Gestion du Cher</w:t>
      </w:r>
    </w:p>
    <w:p w14:paraId="677434CF" w14:textId="77777777" w:rsidR="006C327B" w:rsidRDefault="006C327B" w:rsidP="006C327B">
      <w:pPr>
        <w:ind w:left="360"/>
        <w:rPr>
          <w:rFonts w:ascii="Calibri" w:hAnsi="Calibri"/>
          <w:b/>
        </w:rPr>
      </w:pPr>
    </w:p>
    <w:p w14:paraId="701AC6EF" w14:textId="5CF6825C" w:rsidR="006C327B" w:rsidRPr="001320B6" w:rsidRDefault="006C327B" w:rsidP="006C327B">
      <w:pPr>
        <w:ind w:left="708"/>
        <w:rPr>
          <w:rFonts w:ascii="Calibri" w:hAnsi="Calibri"/>
          <w:b/>
          <w:color w:val="EE0000"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E94C25" wp14:editId="581B240C">
                <wp:simplePos x="0" y="0"/>
                <wp:positionH relativeFrom="column">
                  <wp:posOffset>281305</wp:posOffset>
                </wp:positionH>
                <wp:positionV relativeFrom="paragraph">
                  <wp:posOffset>44450</wp:posOffset>
                </wp:positionV>
                <wp:extent cx="126365" cy="116205"/>
                <wp:effectExtent l="10160" t="13970" r="15875" b="12700"/>
                <wp:wrapNone/>
                <wp:docPr id="1358600719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668A5" id="Rectangle 310" o:spid="_x0000_s1026" style="position:absolute;margin-left:22.15pt;margin-top:3.5pt;width:9.95pt;height:9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" strokeweight="1.5pt"/>
            </w:pict>
          </mc:Fallback>
        </mc:AlternateContent>
      </w:r>
      <w:r w:rsidRPr="00087690">
        <w:rPr>
          <w:rFonts w:ascii="Calibri" w:hAnsi="Calibri"/>
          <w:bCs/>
        </w:rPr>
        <w:t>Document unique, analyse des risques et applications (sous réserve que le stagiaire amène un ordinateur portable</w:t>
      </w:r>
      <w:r>
        <w:rPr>
          <w:rFonts w:ascii="Calibri" w:hAnsi="Calibri"/>
          <w:bCs/>
        </w:rPr>
        <w:t>)</w:t>
      </w:r>
      <w:r w:rsidRPr="00087690">
        <w:rPr>
          <w:rFonts w:ascii="Calibri" w:hAnsi="Calibri"/>
          <w:bCs/>
        </w:rPr>
        <w:t xml:space="preserve"> – </w:t>
      </w:r>
      <w:r>
        <w:rPr>
          <w:rFonts w:ascii="Calibri" w:hAnsi="Calibri"/>
          <w:bCs/>
        </w:rPr>
        <w:t>r</w:t>
      </w:r>
      <w:r w:rsidRPr="00087690">
        <w:rPr>
          <w:rFonts w:ascii="Calibri" w:hAnsi="Calibri"/>
          <w:bCs/>
        </w:rPr>
        <w:t xml:space="preserve">éalisée par le </w:t>
      </w:r>
      <w:r>
        <w:rPr>
          <w:rFonts w:ascii="Calibri" w:hAnsi="Calibri"/>
          <w:bCs/>
        </w:rPr>
        <w:t>p</w:t>
      </w:r>
      <w:r w:rsidRPr="00087690">
        <w:rPr>
          <w:rFonts w:ascii="Calibri" w:hAnsi="Calibri"/>
          <w:bCs/>
        </w:rPr>
        <w:t>réventeur du CDG</w:t>
      </w:r>
      <w:r>
        <w:rPr>
          <w:rFonts w:ascii="Calibri" w:hAnsi="Calibri"/>
          <w:bCs/>
        </w:rPr>
        <w:t>18</w:t>
      </w:r>
      <w:r w:rsidRPr="00087690">
        <w:rPr>
          <w:rFonts w:ascii="Calibri" w:hAnsi="Calibri"/>
          <w:bCs/>
        </w:rPr>
        <w:t xml:space="preserve">, </w:t>
      </w:r>
      <w:r>
        <w:rPr>
          <w:rFonts w:ascii="Calibri" w:hAnsi="Calibri"/>
          <w:bCs/>
        </w:rPr>
        <w:t xml:space="preserve">le </w:t>
      </w:r>
      <w:r>
        <w:rPr>
          <w:rFonts w:ascii="Calibri" w:hAnsi="Calibri"/>
          <w:b/>
          <w:i/>
          <w:iCs/>
        </w:rPr>
        <w:t>vendredi 6 novembre</w:t>
      </w:r>
      <w:r w:rsidRPr="00742A87">
        <w:rPr>
          <w:rFonts w:ascii="Calibri" w:hAnsi="Calibri"/>
          <w:b/>
          <w:i/>
          <w:iCs/>
        </w:rPr>
        <w:t xml:space="preserve"> 2026</w:t>
      </w:r>
      <w:r>
        <w:rPr>
          <w:rFonts w:ascii="Calibri" w:hAnsi="Calibri"/>
          <w:b/>
          <w:i/>
          <w:iCs/>
        </w:rPr>
        <w:t>.</w:t>
      </w:r>
      <w:r w:rsidR="001320B6">
        <w:rPr>
          <w:rFonts w:ascii="Calibri" w:hAnsi="Calibri"/>
          <w:b/>
          <w:i/>
          <w:iCs/>
        </w:rPr>
        <w:t xml:space="preserve"> </w:t>
      </w:r>
    </w:p>
    <w:p w14:paraId="4E4EA194" w14:textId="77777777" w:rsidR="006C327B" w:rsidRDefault="006C327B" w:rsidP="006C327B">
      <w:pPr>
        <w:ind w:left="708"/>
        <w:rPr>
          <w:rFonts w:ascii="Calibri" w:hAnsi="Calibri"/>
          <w:b/>
          <w:i/>
          <w:iCs/>
        </w:rPr>
      </w:pPr>
    </w:p>
    <w:p w14:paraId="39999431" w14:textId="5B8F473B" w:rsidR="006C327B" w:rsidRPr="001320B6" w:rsidRDefault="006C327B" w:rsidP="006C327B">
      <w:pPr>
        <w:ind w:left="708"/>
        <w:rPr>
          <w:rFonts w:ascii="Calibri" w:hAnsi="Calibri"/>
          <w:b/>
          <w:strike/>
          <w:color w:val="EE0000"/>
        </w:rPr>
      </w:pPr>
      <w:r w:rsidRPr="006C327B">
        <w:rPr>
          <w:rFonts w:ascii="Calibri" w:hAnsi="Calibri"/>
          <w:b/>
          <w:strike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42BCE6" wp14:editId="2F55838B">
                <wp:simplePos x="0" y="0"/>
                <wp:positionH relativeFrom="column">
                  <wp:posOffset>271780</wp:posOffset>
                </wp:positionH>
                <wp:positionV relativeFrom="paragraph">
                  <wp:posOffset>54610</wp:posOffset>
                </wp:positionV>
                <wp:extent cx="126365" cy="116205"/>
                <wp:effectExtent l="10160" t="15875" r="15875" b="10795"/>
                <wp:wrapNone/>
                <wp:docPr id="1152171238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C3923" id="Rectangle 311" o:spid="_x0000_s1026" style="position:absolute;margin-left:21.4pt;margin-top:4.3pt;width:9.95pt;height:9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" strokeweight="1.5pt"/>
            </w:pict>
          </mc:Fallback>
        </mc:AlternateContent>
      </w:r>
      <w:r w:rsidRPr="006C327B">
        <w:rPr>
          <w:rFonts w:ascii="Calibri" w:hAnsi="Calibri"/>
          <w:bCs/>
          <w:strike/>
        </w:rPr>
        <w:t xml:space="preserve">Sécurité Incendie, moyens de lutte contre l’incendie et organisation de la sécurité incendie dans les ERP et les ERT - réalisée par le préventeur du CDG18, le </w:t>
      </w:r>
      <w:r w:rsidRPr="006C327B">
        <w:rPr>
          <w:rFonts w:ascii="Calibri" w:hAnsi="Calibri"/>
          <w:b/>
          <w:i/>
          <w:iCs/>
          <w:strike/>
        </w:rPr>
        <w:t>lundi 23 novembre 2026</w:t>
      </w:r>
      <w:r w:rsidRPr="006C327B">
        <w:rPr>
          <w:rFonts w:ascii="Calibri" w:hAnsi="Calibri"/>
          <w:bCs/>
          <w:strike/>
        </w:rPr>
        <w:t>.</w:t>
      </w:r>
      <w:r w:rsidR="001320B6">
        <w:rPr>
          <w:rFonts w:ascii="Calibri" w:hAnsi="Calibri"/>
          <w:bCs/>
          <w:strike/>
        </w:rPr>
        <w:t xml:space="preserve"> </w:t>
      </w:r>
      <w:r w:rsidR="001320B6" w:rsidRPr="001320B6">
        <w:rPr>
          <w:rFonts w:ascii="Calibri" w:hAnsi="Calibri"/>
          <w:bCs/>
        </w:rPr>
        <w:t xml:space="preserve"> </w:t>
      </w:r>
      <w:r w:rsidR="001320B6" w:rsidRPr="001320B6">
        <w:rPr>
          <w:rFonts w:ascii="Calibri" w:hAnsi="Calibri"/>
          <w:b/>
          <w:color w:val="EE0000"/>
        </w:rPr>
        <w:t>COMPLET</w:t>
      </w:r>
    </w:p>
    <w:p w14:paraId="53D6E514" w14:textId="77777777" w:rsidR="006C327B" w:rsidRPr="006C327B" w:rsidRDefault="006C327B" w:rsidP="006C327B">
      <w:pPr>
        <w:ind w:left="708"/>
        <w:rPr>
          <w:rFonts w:ascii="Calibri" w:hAnsi="Calibri"/>
          <w:bCs/>
          <w:strike/>
        </w:rPr>
      </w:pPr>
    </w:p>
    <w:p w14:paraId="761F22D4" w14:textId="2F47C0F0" w:rsidR="006C327B" w:rsidRPr="001320B6" w:rsidRDefault="006C327B" w:rsidP="006C327B">
      <w:pPr>
        <w:ind w:left="708"/>
        <w:rPr>
          <w:rFonts w:ascii="Calibri" w:hAnsi="Calibri"/>
          <w:b/>
          <w:strike/>
          <w:color w:val="EE0000"/>
        </w:rPr>
      </w:pPr>
      <w:r w:rsidRPr="006C327B">
        <w:rPr>
          <w:rFonts w:ascii="Calibri" w:hAnsi="Calibri"/>
          <w:bCs/>
          <w:strike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A449FA" wp14:editId="7FB6FDE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</wp:posOffset>
                </wp:positionV>
                <wp:extent cx="126365" cy="116205"/>
                <wp:effectExtent l="10160" t="13970" r="15875" b="12700"/>
                <wp:wrapNone/>
                <wp:docPr id="676488775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96E2E" id="Rectangle 313" o:spid="_x0000_s1026" style="position:absolute;margin-left:21.4pt;margin-top:1.85pt;width:9.95pt;height:9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" strokeweight="1.5pt"/>
            </w:pict>
          </mc:Fallback>
        </mc:AlternateContent>
      </w:r>
      <w:r w:rsidRPr="006C327B">
        <w:rPr>
          <w:rFonts w:ascii="Calibri" w:hAnsi="Calibri"/>
          <w:bCs/>
          <w:strike/>
        </w:rPr>
        <w:t xml:space="preserve">Analyse d’un accident de service, méthodes et outils d’analyse – réalisée par le préventeur du CDG18, le </w:t>
      </w:r>
      <w:r w:rsidRPr="006C327B">
        <w:rPr>
          <w:rFonts w:ascii="Calibri" w:hAnsi="Calibri"/>
          <w:b/>
          <w:i/>
          <w:iCs/>
          <w:strike/>
        </w:rPr>
        <w:t>lundi 30 novembre 2026</w:t>
      </w:r>
      <w:r w:rsidRPr="006C327B">
        <w:rPr>
          <w:rFonts w:ascii="Calibri" w:hAnsi="Calibri"/>
          <w:bCs/>
          <w:strike/>
        </w:rPr>
        <w:t xml:space="preserve">. </w:t>
      </w:r>
      <w:r w:rsidR="001320B6">
        <w:rPr>
          <w:rFonts w:ascii="Calibri" w:hAnsi="Calibri"/>
          <w:b/>
          <w:strike/>
          <w:color w:val="EE0000"/>
        </w:rPr>
        <w:t>COMPLET</w:t>
      </w:r>
    </w:p>
    <w:p w14:paraId="238814CE" w14:textId="77777777" w:rsidR="006C327B" w:rsidRDefault="006C327B" w:rsidP="006C327B">
      <w:pPr>
        <w:ind w:left="708"/>
        <w:rPr>
          <w:rFonts w:ascii="Calibri" w:hAnsi="Calibri"/>
          <w:bCs/>
        </w:rPr>
      </w:pPr>
    </w:p>
    <w:p w14:paraId="10B06321" w14:textId="7601FD01" w:rsidR="006C327B" w:rsidRDefault="006C327B" w:rsidP="006C327B">
      <w:pPr>
        <w:jc w:val="both"/>
        <w:rPr>
          <w:rFonts w:ascii="Calibri" w:hAnsi="Calibri"/>
          <w:bCs/>
        </w:rPr>
      </w:pPr>
    </w:p>
    <w:p w14:paraId="59D7A7DA" w14:textId="056A48FC" w:rsidR="006C327B" w:rsidRDefault="006C327B" w:rsidP="006C327B">
      <w:pPr>
        <w:jc w:val="both"/>
        <w:rPr>
          <w:rFonts w:ascii="Calibri" w:hAnsi="Calibri"/>
          <w:bCs/>
        </w:rPr>
      </w:pPr>
    </w:p>
    <w:p w14:paraId="414F3F3F" w14:textId="5427CD24" w:rsidR="006C327B" w:rsidRDefault="006C327B" w:rsidP="006C327B">
      <w:pPr>
        <w:jc w:val="both"/>
        <w:rPr>
          <w:rFonts w:ascii="Calibri" w:hAnsi="Calibri"/>
          <w:bCs/>
        </w:rPr>
      </w:pPr>
    </w:p>
    <w:p w14:paraId="183A20B1" w14:textId="1BF3F5E8" w:rsidR="006C327B" w:rsidRPr="006E14EB" w:rsidRDefault="006C327B" w:rsidP="006C327B">
      <w:pPr>
        <w:jc w:val="both"/>
        <w:rPr>
          <w:rFonts w:ascii="Calibri" w:hAnsi="Calibri"/>
          <w:bCs/>
        </w:rPr>
      </w:pPr>
    </w:p>
    <w:p w14:paraId="0904E0C0" w14:textId="349D57F7" w:rsidR="006C327B" w:rsidRDefault="006C327B" w:rsidP="006C327B">
      <w:pPr>
        <w:ind w:left="708"/>
        <w:rPr>
          <w:rFonts w:ascii="Calibri" w:hAnsi="Calibri"/>
          <w:bCs/>
        </w:rPr>
      </w:pPr>
    </w:p>
    <w:p w14:paraId="1B2ECCF1" w14:textId="1D22F2AB" w:rsidR="006C327B" w:rsidRDefault="008A1D46" w:rsidP="008A1D46">
      <w:pPr>
        <w:ind w:left="709"/>
        <w:rPr>
          <w:rFonts w:ascii="Calibri" w:hAnsi="Calibri"/>
          <w:bCs/>
        </w:rPr>
      </w:pPr>
      <w:r w:rsidRPr="006C327B">
        <w:rPr>
          <w:rFonts w:ascii="Calibri" w:hAnsi="Calibri"/>
          <w:bCs/>
          <w:strike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84987A" wp14:editId="2225676D">
                <wp:simplePos x="0" y="0"/>
                <wp:positionH relativeFrom="column">
                  <wp:posOffset>244475</wp:posOffset>
                </wp:positionH>
                <wp:positionV relativeFrom="paragraph">
                  <wp:posOffset>13970</wp:posOffset>
                </wp:positionV>
                <wp:extent cx="126365" cy="116205"/>
                <wp:effectExtent l="10160" t="13970" r="15875" b="12700"/>
                <wp:wrapNone/>
                <wp:docPr id="341266052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157E2" id="Rectangle 313" o:spid="_x0000_s1026" style="position:absolute;margin-left:19.25pt;margin-top:1.1pt;width:9.95pt;height:9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" strokeweight="1.5pt"/>
            </w:pict>
          </mc:Fallback>
        </mc:AlternateContent>
      </w:r>
      <w:r w:rsidR="001320B6">
        <w:rPr>
          <w:rFonts w:ascii="Calibri" w:hAnsi="Calibri"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37209F" wp14:editId="447665DA">
                <wp:simplePos x="0" y="0"/>
                <wp:positionH relativeFrom="margin">
                  <wp:align>center</wp:align>
                </wp:positionH>
                <wp:positionV relativeFrom="paragraph">
                  <wp:posOffset>-474769</wp:posOffset>
                </wp:positionV>
                <wp:extent cx="6830170" cy="3817620"/>
                <wp:effectExtent l="0" t="0" r="27940" b="11430"/>
                <wp:wrapNone/>
                <wp:docPr id="182445148" name="Rectangl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0170" cy="38176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BF4E1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800BE" id="Rectangle 321" o:spid="_x0000_s1026" style="position:absolute;margin-left:0;margin-top:-37.4pt;width:537.8pt;height:300.6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" filled="f" strokecolor="#bf4e14" strokeweight="1.5pt">
                <w10:wrap anchorx="margin"/>
              </v:rect>
            </w:pict>
          </mc:Fallback>
        </mc:AlternateContent>
      </w:r>
      <w:r>
        <w:rPr>
          <w:rFonts w:ascii="Calibri" w:hAnsi="Calibri"/>
          <w:bCs/>
        </w:rPr>
        <w:t>C</w:t>
      </w:r>
      <w:r w:rsidR="006C327B">
        <w:rPr>
          <w:rFonts w:ascii="Calibri" w:hAnsi="Calibri"/>
          <w:bCs/>
        </w:rPr>
        <w:t xml:space="preserve">omment prévenir les troubles </w:t>
      </w:r>
      <w:proofErr w:type="spellStart"/>
      <w:r w:rsidR="006C327B">
        <w:rPr>
          <w:rFonts w:ascii="Calibri" w:hAnsi="Calibri"/>
          <w:bCs/>
        </w:rPr>
        <w:t>Musculo-Squelettiques</w:t>
      </w:r>
      <w:proofErr w:type="spellEnd"/>
      <w:r w:rsidR="006C327B">
        <w:rPr>
          <w:rFonts w:ascii="Calibri" w:hAnsi="Calibri"/>
          <w:bCs/>
        </w:rPr>
        <w:t xml:space="preserve"> et les arrêts de travail – réalisée par un consultant ergonome en partenariat avec </w:t>
      </w:r>
      <w:proofErr w:type="spellStart"/>
      <w:r w:rsidR="006C327B">
        <w:rPr>
          <w:rFonts w:ascii="Calibri" w:hAnsi="Calibri"/>
          <w:bCs/>
        </w:rPr>
        <w:t>Relyens</w:t>
      </w:r>
      <w:proofErr w:type="spellEnd"/>
      <w:r w:rsidR="006C327B">
        <w:rPr>
          <w:rFonts w:ascii="Calibri" w:hAnsi="Calibri"/>
          <w:bCs/>
        </w:rPr>
        <w:t>, aux dates et lieux suivants :</w:t>
      </w:r>
    </w:p>
    <w:p w14:paraId="08687CDD" w14:textId="77777777" w:rsidR="008A1D46" w:rsidRDefault="008A1D46" w:rsidP="006C327B">
      <w:pPr>
        <w:ind w:left="1418"/>
        <w:rPr>
          <w:rFonts w:ascii="Calibri" w:hAnsi="Calibri"/>
          <w:bCs/>
        </w:rPr>
      </w:pPr>
    </w:p>
    <w:p w14:paraId="6D78ECF3" w14:textId="77777777" w:rsidR="006C327B" w:rsidRDefault="006C327B" w:rsidP="006C327B">
      <w:pPr>
        <w:numPr>
          <w:ilvl w:val="0"/>
          <w:numId w:val="1"/>
        </w:numPr>
        <w:ind w:left="2410"/>
        <w:rPr>
          <w:rFonts w:ascii="Calibri" w:hAnsi="Calibri"/>
          <w:bCs/>
        </w:rPr>
      </w:pPr>
      <w:r w:rsidRPr="006E14EB">
        <w:rPr>
          <w:rFonts w:ascii="Calibri" w:hAnsi="Calibri"/>
          <w:b/>
          <w:i/>
          <w:iCs/>
        </w:rPr>
        <w:t>Jeudi 12 novembre 2026</w:t>
      </w:r>
      <w:r>
        <w:rPr>
          <w:rFonts w:ascii="Calibri" w:hAnsi="Calibri"/>
          <w:bCs/>
        </w:rPr>
        <w:t>, au Centre de Gestion du Cher</w:t>
      </w:r>
    </w:p>
    <w:p w14:paraId="53271758" w14:textId="77777777" w:rsidR="006C327B" w:rsidRDefault="006C327B" w:rsidP="006C327B">
      <w:pPr>
        <w:numPr>
          <w:ilvl w:val="0"/>
          <w:numId w:val="1"/>
        </w:numPr>
        <w:ind w:left="2410"/>
        <w:rPr>
          <w:rFonts w:ascii="Calibri" w:hAnsi="Calibri"/>
          <w:bCs/>
        </w:rPr>
      </w:pPr>
      <w:r w:rsidRPr="006E14EB">
        <w:rPr>
          <w:rFonts w:ascii="Calibri" w:hAnsi="Calibri"/>
          <w:b/>
          <w:i/>
          <w:iCs/>
        </w:rPr>
        <w:t>Vendredi 13 novembre 2026</w:t>
      </w:r>
      <w:r>
        <w:rPr>
          <w:rFonts w:ascii="Calibri" w:hAnsi="Calibri"/>
          <w:bCs/>
        </w:rPr>
        <w:t>, au Centre de Gestion du Cher</w:t>
      </w:r>
    </w:p>
    <w:p w14:paraId="5B7134EF" w14:textId="77777777" w:rsidR="006C327B" w:rsidRDefault="006C327B" w:rsidP="006C327B">
      <w:pPr>
        <w:ind w:left="1418"/>
        <w:rPr>
          <w:rFonts w:ascii="Calibri" w:hAnsi="Calibri"/>
          <w:bCs/>
        </w:rPr>
      </w:pPr>
    </w:p>
    <w:p w14:paraId="45D75DF7" w14:textId="77777777" w:rsidR="006C327B" w:rsidRPr="00414EB0" w:rsidRDefault="006C327B" w:rsidP="006C327B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Cette formation dispose d’un module e-learning mis à disposition de chaque stagiaire 10 à 14 jours avant la session de formation. Une adresse </w:t>
      </w:r>
      <w:proofErr w:type="gramStart"/>
      <w:r>
        <w:rPr>
          <w:rFonts w:ascii="Calibri" w:hAnsi="Calibri"/>
          <w:bCs/>
        </w:rPr>
        <w:t>mail</w:t>
      </w:r>
      <w:proofErr w:type="gramEnd"/>
      <w:r>
        <w:rPr>
          <w:rFonts w:ascii="Calibri" w:hAnsi="Calibri"/>
          <w:bCs/>
        </w:rPr>
        <w:t xml:space="preserve"> est impérative pour accéder à ce module. Merci de renseigner votre adresse </w:t>
      </w:r>
      <w:proofErr w:type="gramStart"/>
      <w:r>
        <w:rPr>
          <w:rFonts w:ascii="Calibri" w:hAnsi="Calibri"/>
          <w:bCs/>
        </w:rPr>
        <w:t>mail</w:t>
      </w:r>
      <w:proofErr w:type="gramEnd"/>
      <w:r>
        <w:rPr>
          <w:rFonts w:ascii="Calibri" w:hAnsi="Calibri"/>
          <w:bCs/>
        </w:rPr>
        <w:t xml:space="preserve"> ici : ………………………………………………</w:t>
      </w:r>
    </w:p>
    <w:p w14:paraId="723C982E" w14:textId="77777777" w:rsidR="006C327B" w:rsidRDefault="006C327B" w:rsidP="006C327B">
      <w:pPr>
        <w:rPr>
          <w:rFonts w:ascii="Calibri" w:hAnsi="Calibri"/>
          <w:b/>
        </w:rPr>
      </w:pPr>
    </w:p>
    <w:p w14:paraId="19A7198B" w14:textId="77777777" w:rsidR="006C327B" w:rsidRDefault="006C327B" w:rsidP="006C327B">
      <w:pPr>
        <w:ind w:left="360"/>
        <w:rPr>
          <w:rFonts w:ascii="Calibri" w:hAnsi="Calibri"/>
          <w:b/>
        </w:rPr>
      </w:pPr>
    </w:p>
    <w:tbl>
      <w:tblPr>
        <w:tblW w:w="9420" w:type="dxa"/>
        <w:tblInd w:w="215" w:type="dxa"/>
        <w:tblLook w:val="04A0" w:firstRow="1" w:lastRow="0" w:firstColumn="1" w:lastColumn="0" w:noHBand="0" w:noVBand="1"/>
      </w:tblPr>
      <w:tblGrid>
        <w:gridCol w:w="642"/>
        <w:gridCol w:w="8778"/>
      </w:tblGrid>
      <w:tr w:rsidR="006C327B" w:rsidRPr="00D43EFC" w14:paraId="3AA17D96" w14:textId="77777777" w:rsidTr="00D21108">
        <w:trPr>
          <w:trHeight w:val="678"/>
        </w:trPr>
        <w:tc>
          <w:tcPr>
            <w:tcW w:w="642" w:type="dxa"/>
            <w:vAlign w:val="center"/>
          </w:tcPr>
          <w:p w14:paraId="3A8BB4A6" w14:textId="77777777" w:rsidR="006C327B" w:rsidRPr="00D43EFC" w:rsidRDefault="006C327B" w:rsidP="00D21108">
            <w:pPr>
              <w:rPr>
                <w:rFonts w:ascii="Calibri" w:hAnsi="Calibri"/>
              </w:rPr>
            </w:pPr>
          </w:p>
        </w:tc>
        <w:tc>
          <w:tcPr>
            <w:tcW w:w="8778" w:type="dxa"/>
            <w:vAlign w:val="center"/>
          </w:tcPr>
          <w:p w14:paraId="1C9E2544" w14:textId="77777777" w:rsidR="006C327B" w:rsidRDefault="006C327B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105E7D2F" w14:textId="77777777" w:rsidR="008A1D46" w:rsidRDefault="008A1D46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4109263A" w14:textId="77777777" w:rsidR="008A1D46" w:rsidRDefault="008A1D46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51A17E76" w14:textId="77777777" w:rsidR="008A1D46" w:rsidRDefault="008A1D46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504CF26B" w14:textId="77777777" w:rsidR="008A1D46" w:rsidRDefault="008A1D46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27F58BE7" w14:textId="77777777" w:rsidR="008A1D46" w:rsidRDefault="008A1D46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603C8786" w14:textId="77777777" w:rsidR="008A1D46" w:rsidRDefault="008A1D46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7A0856D3" w14:textId="77777777" w:rsidR="006C327B" w:rsidRDefault="006C327B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  <w:p w14:paraId="2CF7D48A" w14:textId="77777777" w:rsidR="006C327B" w:rsidRPr="004869AF" w:rsidRDefault="006C327B" w:rsidP="00D21108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605BB9F5" w14:textId="77777777" w:rsidR="006C327B" w:rsidRPr="00363CDE" w:rsidRDefault="006C327B" w:rsidP="006C327B">
      <w:pPr>
        <w:pStyle w:val="Pieddepage"/>
        <w:tabs>
          <w:tab w:val="clear" w:pos="4536"/>
          <w:tab w:val="clear" w:pos="9072"/>
        </w:tabs>
        <w:rPr>
          <w:rFonts w:ascii="Calibri" w:hAnsi="Calibri" w:cs="Calibri"/>
          <w:b/>
          <w:bCs/>
          <w:sz w:val="28"/>
          <w:szCs w:val="28"/>
        </w:rPr>
      </w:pPr>
      <w:r w:rsidRPr="00363CDE">
        <w:rPr>
          <w:rFonts w:ascii="Calibri" w:hAnsi="Calibri" w:cs="Calibri"/>
          <w:b/>
          <w:bCs/>
          <w:sz w:val="28"/>
          <w:szCs w:val="28"/>
        </w:rPr>
        <w:t xml:space="preserve">Frais d’inscription </w:t>
      </w:r>
      <w:r>
        <w:rPr>
          <w:rFonts w:ascii="Calibri" w:hAnsi="Calibri" w:cs="Calibri"/>
          <w:b/>
          <w:bCs/>
          <w:sz w:val="28"/>
          <w:szCs w:val="28"/>
        </w:rPr>
        <w:t>(</w:t>
      </w:r>
      <w:r w:rsidRPr="00363CDE">
        <w:rPr>
          <w:rFonts w:ascii="Calibri" w:hAnsi="Calibri" w:cs="Calibri"/>
          <w:b/>
          <w:bCs/>
          <w:sz w:val="28"/>
          <w:szCs w:val="28"/>
        </w:rPr>
        <w:t>repas compris</w:t>
      </w:r>
      <w:r>
        <w:rPr>
          <w:rFonts w:ascii="Calibri" w:hAnsi="Calibri" w:cs="Calibri"/>
          <w:b/>
          <w:bCs/>
          <w:sz w:val="28"/>
          <w:szCs w:val="28"/>
        </w:rPr>
        <w:t>)</w:t>
      </w:r>
      <w:r w:rsidRPr="00363CDE">
        <w:rPr>
          <w:rFonts w:ascii="Calibri" w:hAnsi="Calibri" w:cs="Calibri"/>
          <w:b/>
          <w:bCs/>
          <w:sz w:val="28"/>
          <w:szCs w:val="28"/>
        </w:rPr>
        <w:t> : 82 €</w:t>
      </w:r>
      <w:r>
        <w:rPr>
          <w:rFonts w:ascii="Calibri" w:hAnsi="Calibri" w:cs="Calibri"/>
          <w:b/>
          <w:bCs/>
          <w:sz w:val="28"/>
          <w:szCs w:val="28"/>
        </w:rPr>
        <w:t xml:space="preserve"> par journée de formation</w:t>
      </w:r>
      <w:r w:rsidRPr="00363CDE">
        <w:rPr>
          <w:rFonts w:ascii="Calibri" w:hAnsi="Calibri" w:cs="Calibri"/>
          <w:b/>
          <w:bCs/>
          <w:sz w:val="28"/>
          <w:szCs w:val="28"/>
        </w:rPr>
        <w:t xml:space="preserve">         </w:t>
      </w:r>
    </w:p>
    <w:p w14:paraId="39F9DD5F" w14:textId="77777777" w:rsidR="006C327B" w:rsidRDefault="006C327B" w:rsidP="006C327B">
      <w:pPr>
        <w:rPr>
          <w:i/>
          <w:iCs/>
          <w:sz w:val="20"/>
          <w:szCs w:val="20"/>
        </w:rPr>
      </w:pPr>
    </w:p>
    <w:p w14:paraId="41AE5888" w14:textId="77777777" w:rsidR="006C327B" w:rsidRDefault="006C327B" w:rsidP="006C327B">
      <w:pPr>
        <w:rPr>
          <w:i/>
          <w:iCs/>
          <w:sz w:val="20"/>
          <w:szCs w:val="20"/>
        </w:rPr>
      </w:pPr>
    </w:p>
    <w:p w14:paraId="58873D22" w14:textId="77777777" w:rsidR="006C327B" w:rsidRDefault="006C327B" w:rsidP="006C327B">
      <w:pPr>
        <w:rPr>
          <w:i/>
          <w:iCs/>
          <w:sz w:val="20"/>
          <w:szCs w:val="20"/>
        </w:rPr>
      </w:pPr>
    </w:p>
    <w:p w14:paraId="5741387D" w14:textId="77777777" w:rsidR="006C327B" w:rsidRDefault="006C327B" w:rsidP="006C327B">
      <w:pPr>
        <w:rPr>
          <w:i/>
          <w:iCs/>
          <w:sz w:val="20"/>
          <w:szCs w:val="20"/>
        </w:rPr>
      </w:pPr>
    </w:p>
    <w:p w14:paraId="7C20E5E7" w14:textId="77777777" w:rsidR="006C327B" w:rsidRPr="000C550A" w:rsidRDefault="006C327B" w:rsidP="006C327B">
      <w:pPr>
        <w:rPr>
          <w:i/>
          <w:iCs/>
          <w:sz w:val="20"/>
          <w:szCs w:val="20"/>
        </w:rPr>
      </w:pPr>
      <w:r w:rsidRPr="000C550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4876C" wp14:editId="143C2011">
                <wp:simplePos x="0" y="0"/>
                <wp:positionH relativeFrom="column">
                  <wp:posOffset>571500</wp:posOffset>
                </wp:positionH>
                <wp:positionV relativeFrom="paragraph">
                  <wp:posOffset>45720</wp:posOffset>
                </wp:positionV>
                <wp:extent cx="2057400" cy="571500"/>
                <wp:effectExtent l="0" t="2540" r="4445" b="0"/>
                <wp:wrapNone/>
                <wp:docPr id="199840815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B81AF" w14:textId="77777777" w:rsidR="006C327B" w:rsidRPr="00F94EB0" w:rsidRDefault="006C327B" w:rsidP="006C327B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F94EB0">
                              <w:rPr>
                                <w:rFonts w:ascii="Calibri" w:hAnsi="Calibri" w:cs="Calibri"/>
                              </w:rPr>
                              <w:t>L’Autorité Territoriale</w:t>
                            </w:r>
                          </w:p>
                          <w:p w14:paraId="3D6ACC60" w14:textId="77777777" w:rsidR="006C327B" w:rsidRPr="00F94EB0" w:rsidRDefault="006C327B" w:rsidP="006C327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</w:rPr>
                            </w:pPr>
                            <w:r w:rsidRPr="00F94EB0"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34876C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45pt;margin-top:3.6pt;width:162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" stroked="f">
                <v:textbox>
                  <w:txbxContent>
                    <w:p w14:paraId="1DBB81AF" w14:textId="77777777" w:rsidR="006C327B" w:rsidRPr="00F94EB0" w:rsidRDefault="006C327B" w:rsidP="006C327B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F94EB0">
                        <w:rPr>
                          <w:rFonts w:ascii="Calibri" w:hAnsi="Calibri" w:cs="Calibri"/>
                        </w:rPr>
                        <w:t>L’Autorité Territoriale</w:t>
                      </w:r>
                    </w:p>
                    <w:p w14:paraId="3D6ACC60" w14:textId="77777777" w:rsidR="006C327B" w:rsidRPr="00F94EB0" w:rsidRDefault="006C327B" w:rsidP="006C327B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sz w:val="18"/>
                        </w:rPr>
                      </w:pPr>
                      <w:r w:rsidRPr="00F94EB0">
                        <w:rPr>
                          <w:rFonts w:ascii="Calibri" w:hAnsi="Calibri" w:cs="Calibri"/>
                          <w:i/>
                          <w:iCs/>
                          <w:sz w:val="18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Pr="000C550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6D9E1" wp14:editId="5901854C">
                <wp:simplePos x="0" y="0"/>
                <wp:positionH relativeFrom="column">
                  <wp:posOffset>3314700</wp:posOffset>
                </wp:positionH>
                <wp:positionV relativeFrom="paragraph">
                  <wp:posOffset>45720</wp:posOffset>
                </wp:positionV>
                <wp:extent cx="2057400" cy="571500"/>
                <wp:effectExtent l="0" t="2540" r="4445" b="0"/>
                <wp:wrapNone/>
                <wp:docPr id="20615723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29CB1" w14:textId="77777777" w:rsidR="006C327B" w:rsidRPr="00F94EB0" w:rsidRDefault="006C327B" w:rsidP="006C327B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 w:rsidRPr="00F94EB0">
                              <w:rPr>
                                <w:rFonts w:ascii="Calibri" w:hAnsi="Calibri" w:cs="Calibri"/>
                              </w:rPr>
                              <w:t>L’Agent</w:t>
                            </w:r>
                          </w:p>
                          <w:p w14:paraId="02120C25" w14:textId="77777777" w:rsidR="006C327B" w:rsidRPr="00F94EB0" w:rsidRDefault="006C327B" w:rsidP="006C327B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</w:rPr>
                            </w:pPr>
                            <w:r w:rsidRPr="00F94EB0"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6D9E1" id="Text Box 21" o:spid="_x0000_s1027" type="#_x0000_t202" style="position:absolute;margin-left:261pt;margin-top:3.6pt;width:162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" stroked="f">
                <v:textbox>
                  <w:txbxContent>
                    <w:p w14:paraId="41129CB1" w14:textId="77777777" w:rsidR="006C327B" w:rsidRPr="00F94EB0" w:rsidRDefault="006C327B" w:rsidP="006C327B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 w:rsidRPr="00F94EB0">
                        <w:rPr>
                          <w:rFonts w:ascii="Calibri" w:hAnsi="Calibri" w:cs="Calibri"/>
                        </w:rPr>
                        <w:t>L’Agent</w:t>
                      </w:r>
                    </w:p>
                    <w:p w14:paraId="02120C25" w14:textId="77777777" w:rsidR="006C327B" w:rsidRPr="00F94EB0" w:rsidRDefault="006C327B" w:rsidP="006C327B">
                      <w:pPr>
                        <w:jc w:val="center"/>
                        <w:rPr>
                          <w:rFonts w:ascii="Calibri" w:hAnsi="Calibri" w:cs="Calibri"/>
                          <w:i/>
                          <w:iCs/>
                          <w:sz w:val="18"/>
                        </w:rPr>
                      </w:pPr>
                      <w:r w:rsidRPr="00F94EB0">
                        <w:rPr>
                          <w:rFonts w:ascii="Calibri" w:hAnsi="Calibri" w:cs="Calibri"/>
                          <w:i/>
                          <w:iCs/>
                          <w:sz w:val="18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1520CE99" w14:textId="77777777" w:rsidR="006C327B" w:rsidRDefault="006C327B" w:rsidP="006C327B"/>
    <w:p w14:paraId="26A28AD7" w14:textId="77777777" w:rsidR="006C327B" w:rsidRPr="00FA7383" w:rsidRDefault="006C327B" w:rsidP="006C327B">
      <w:pPr>
        <w:rPr>
          <w:sz w:val="16"/>
          <w:szCs w:val="16"/>
        </w:rPr>
      </w:pPr>
    </w:p>
    <w:p w14:paraId="44B529FB" w14:textId="77777777" w:rsidR="006C327B" w:rsidRDefault="006C327B" w:rsidP="006C327B">
      <w:pPr>
        <w:rPr>
          <w:sz w:val="16"/>
          <w:szCs w:val="16"/>
        </w:rPr>
      </w:pPr>
    </w:p>
    <w:p w14:paraId="75184DC9" w14:textId="77777777" w:rsidR="006C327B" w:rsidRDefault="006C327B" w:rsidP="006C327B">
      <w:pPr>
        <w:rPr>
          <w:sz w:val="16"/>
          <w:szCs w:val="16"/>
        </w:rPr>
      </w:pPr>
    </w:p>
    <w:p w14:paraId="406CFC6C" w14:textId="77777777" w:rsidR="006C327B" w:rsidRDefault="006C327B" w:rsidP="006C327B">
      <w:pPr>
        <w:rPr>
          <w:sz w:val="16"/>
          <w:szCs w:val="16"/>
        </w:rPr>
      </w:pPr>
    </w:p>
    <w:p w14:paraId="301CA45C" w14:textId="77777777" w:rsidR="006C327B" w:rsidRDefault="006C327B" w:rsidP="006C327B">
      <w:pPr>
        <w:rPr>
          <w:sz w:val="16"/>
          <w:szCs w:val="16"/>
        </w:rPr>
      </w:pPr>
    </w:p>
    <w:p w14:paraId="55DA3131" w14:textId="77777777" w:rsidR="006C327B" w:rsidRDefault="006C327B" w:rsidP="006C327B">
      <w:pPr>
        <w:rPr>
          <w:sz w:val="16"/>
          <w:szCs w:val="16"/>
        </w:rPr>
      </w:pPr>
    </w:p>
    <w:p w14:paraId="51CD12CA" w14:textId="77777777" w:rsidR="008A1D46" w:rsidRDefault="008A1D46" w:rsidP="006C327B">
      <w:pPr>
        <w:rPr>
          <w:sz w:val="16"/>
          <w:szCs w:val="16"/>
        </w:rPr>
      </w:pPr>
    </w:p>
    <w:p w14:paraId="6F9556A4" w14:textId="77777777" w:rsidR="008A1D46" w:rsidRDefault="008A1D46" w:rsidP="006C327B">
      <w:pPr>
        <w:rPr>
          <w:sz w:val="16"/>
          <w:szCs w:val="16"/>
        </w:rPr>
      </w:pPr>
    </w:p>
    <w:p w14:paraId="12CC128C" w14:textId="77777777" w:rsidR="008A1D46" w:rsidRDefault="008A1D46" w:rsidP="006C327B">
      <w:pPr>
        <w:rPr>
          <w:sz w:val="16"/>
          <w:szCs w:val="16"/>
        </w:rPr>
      </w:pPr>
    </w:p>
    <w:p w14:paraId="4FC22C02" w14:textId="77777777" w:rsidR="008A1D46" w:rsidRDefault="008A1D46" w:rsidP="006C327B">
      <w:pPr>
        <w:rPr>
          <w:sz w:val="16"/>
          <w:szCs w:val="16"/>
        </w:rPr>
      </w:pPr>
    </w:p>
    <w:p w14:paraId="31D9B6B3" w14:textId="77777777" w:rsidR="008A1D46" w:rsidRDefault="008A1D46" w:rsidP="006C327B">
      <w:pPr>
        <w:rPr>
          <w:sz w:val="16"/>
          <w:szCs w:val="16"/>
        </w:rPr>
      </w:pPr>
    </w:p>
    <w:p w14:paraId="055F18F9" w14:textId="77777777" w:rsidR="008A1D46" w:rsidRDefault="008A1D46" w:rsidP="006C327B">
      <w:pPr>
        <w:rPr>
          <w:sz w:val="16"/>
          <w:szCs w:val="16"/>
        </w:rPr>
      </w:pPr>
    </w:p>
    <w:p w14:paraId="3A7510EC" w14:textId="77777777" w:rsidR="008A1D46" w:rsidRDefault="008A1D46" w:rsidP="006C327B">
      <w:pPr>
        <w:rPr>
          <w:sz w:val="16"/>
          <w:szCs w:val="16"/>
        </w:rPr>
      </w:pPr>
    </w:p>
    <w:p w14:paraId="67117DFE" w14:textId="77777777" w:rsidR="008A1D46" w:rsidRDefault="008A1D46" w:rsidP="006C327B">
      <w:pPr>
        <w:rPr>
          <w:sz w:val="16"/>
          <w:szCs w:val="16"/>
        </w:rPr>
      </w:pPr>
    </w:p>
    <w:p w14:paraId="7EABE655" w14:textId="77777777" w:rsidR="006C327B" w:rsidRDefault="006C327B" w:rsidP="006C327B">
      <w:pPr>
        <w:rPr>
          <w:sz w:val="16"/>
          <w:szCs w:val="16"/>
        </w:rPr>
      </w:pPr>
    </w:p>
    <w:p w14:paraId="23B0477D" w14:textId="77777777" w:rsidR="006C327B" w:rsidRDefault="006C327B" w:rsidP="006C327B">
      <w:pPr>
        <w:rPr>
          <w:sz w:val="16"/>
          <w:szCs w:val="16"/>
        </w:rPr>
      </w:pPr>
    </w:p>
    <w:p w14:paraId="3CB33C95" w14:textId="77777777" w:rsidR="006C327B" w:rsidRDefault="006C327B" w:rsidP="006C327B">
      <w:pPr>
        <w:rPr>
          <w:sz w:val="16"/>
          <w:szCs w:val="16"/>
        </w:rPr>
      </w:pPr>
    </w:p>
    <w:p w14:paraId="4328067B" w14:textId="77777777" w:rsidR="006C327B" w:rsidRDefault="006C327B" w:rsidP="006C327B">
      <w:pPr>
        <w:rPr>
          <w:sz w:val="16"/>
          <w:szCs w:val="16"/>
        </w:rPr>
      </w:pPr>
    </w:p>
    <w:p w14:paraId="718D7B2A" w14:textId="77777777" w:rsidR="006C327B" w:rsidRDefault="006C327B" w:rsidP="006C327B">
      <w:pPr>
        <w:rPr>
          <w:sz w:val="16"/>
          <w:szCs w:val="16"/>
        </w:rPr>
      </w:pPr>
    </w:p>
    <w:p w14:paraId="5BBAFC55" w14:textId="77777777" w:rsidR="006C327B" w:rsidRDefault="006C327B" w:rsidP="006C327B">
      <w:pPr>
        <w:rPr>
          <w:sz w:val="16"/>
          <w:szCs w:val="16"/>
        </w:rPr>
      </w:pPr>
    </w:p>
    <w:p w14:paraId="2F6F2F4F" w14:textId="77777777" w:rsidR="006C327B" w:rsidRDefault="006C327B" w:rsidP="006C327B">
      <w:pPr>
        <w:rPr>
          <w:sz w:val="16"/>
          <w:szCs w:val="16"/>
        </w:rPr>
      </w:pPr>
    </w:p>
    <w:p w14:paraId="5776A8CA" w14:textId="77777777" w:rsidR="006C327B" w:rsidRDefault="006C327B" w:rsidP="006C327B">
      <w:pPr>
        <w:rPr>
          <w:sz w:val="16"/>
          <w:szCs w:val="16"/>
        </w:rPr>
      </w:pPr>
    </w:p>
    <w:p w14:paraId="7E354B41" w14:textId="77777777" w:rsidR="006C327B" w:rsidRDefault="006C327B" w:rsidP="006C327B">
      <w:pPr>
        <w:rPr>
          <w:sz w:val="16"/>
          <w:szCs w:val="16"/>
        </w:rPr>
      </w:pPr>
    </w:p>
    <w:p w14:paraId="5D9504E8" w14:textId="77777777" w:rsidR="006C327B" w:rsidRDefault="006C327B" w:rsidP="006C327B">
      <w:pPr>
        <w:rPr>
          <w:sz w:val="16"/>
          <w:szCs w:val="16"/>
        </w:rPr>
      </w:pPr>
    </w:p>
    <w:p w14:paraId="38EA21B5" w14:textId="77777777" w:rsidR="006C327B" w:rsidRDefault="006C327B" w:rsidP="006C327B">
      <w:pPr>
        <w:rPr>
          <w:sz w:val="16"/>
          <w:szCs w:val="16"/>
        </w:rPr>
      </w:pPr>
    </w:p>
    <w:p w14:paraId="091BE60A" w14:textId="77777777" w:rsidR="006C327B" w:rsidRDefault="006C327B" w:rsidP="006C327B">
      <w:pPr>
        <w:rPr>
          <w:sz w:val="16"/>
          <w:szCs w:val="16"/>
        </w:rPr>
      </w:pPr>
    </w:p>
    <w:p w14:paraId="7685DC3E" w14:textId="77777777" w:rsidR="006C327B" w:rsidRPr="00FA7383" w:rsidRDefault="006C327B" w:rsidP="006C327B">
      <w:pPr>
        <w:rPr>
          <w:sz w:val="16"/>
          <w:szCs w:val="16"/>
        </w:rPr>
      </w:pPr>
    </w:p>
    <w:p w14:paraId="085F1D67" w14:textId="29B6F301" w:rsidR="006C327B" w:rsidRPr="00F94EB0" w:rsidRDefault="006C327B" w:rsidP="006C327B">
      <w:pPr>
        <w:jc w:val="center"/>
        <w:rPr>
          <w:rFonts w:ascii="Calibri" w:hAnsi="Calibri" w:cs="Calibri"/>
          <w:b/>
          <w:color w:val="E36C0A"/>
        </w:rPr>
      </w:pPr>
      <w:r w:rsidRPr="00F94EB0">
        <w:rPr>
          <w:rFonts w:ascii="Calibri" w:hAnsi="Calibri" w:cs="Calibri"/>
          <w:b/>
          <w:color w:val="E36C0A"/>
        </w:rPr>
        <w:t>A retourner au Centre de G</w:t>
      </w:r>
      <w:r w:rsidR="008A1D46">
        <w:rPr>
          <w:rFonts w:ascii="Calibri" w:hAnsi="Calibri" w:cs="Calibri"/>
          <w:b/>
          <w:color w:val="E36C0A"/>
        </w:rPr>
        <w:t>e</w:t>
      </w:r>
      <w:r w:rsidRPr="00F94EB0">
        <w:rPr>
          <w:rFonts w:ascii="Calibri" w:hAnsi="Calibri" w:cs="Calibri"/>
          <w:b/>
          <w:color w:val="E36C0A"/>
        </w:rPr>
        <w:t>stion – ZAC du Porche – 18340 PLAIMPIED-GIVAUDINS</w:t>
      </w:r>
    </w:p>
    <w:p w14:paraId="555A0728" w14:textId="6A952D0D" w:rsidR="00AF62CB" w:rsidRDefault="006C327B" w:rsidP="008A1D46">
      <w:pPr>
        <w:jc w:val="center"/>
      </w:pPr>
      <w:r w:rsidRPr="00F94EB0">
        <w:rPr>
          <w:rFonts w:ascii="Calibri" w:hAnsi="Calibri" w:cs="Calibri"/>
          <w:b/>
          <w:color w:val="E36C0A"/>
        </w:rPr>
        <w:t>prevention@cdg18.fr</w:t>
      </w:r>
    </w:p>
    <w:sectPr w:rsidR="00AF6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E5586B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2" o:spid="_x0000_i1025" type="#_x0000_t75" style="width:11.35pt;height:10.65pt;visibility:visible;mso-wrap-style:square" o:bullet="t">
        <v:imagedata r:id="rId1" o:title=""/>
      </v:shape>
    </w:pict>
  </w:numPicBullet>
  <w:abstractNum w:abstractNumId="0" w15:restartNumberingAfterBreak="0">
    <w:nsid w:val="2CC35DCA"/>
    <w:multiLevelType w:val="hybridMultilevel"/>
    <w:tmpl w:val="78FCCCFA"/>
    <w:lvl w:ilvl="0" w:tplc="2E98FBAC">
      <w:numFmt w:val="bullet"/>
      <w:lvlText w:val="o"/>
      <w:lvlJc w:val="left"/>
      <w:pPr>
        <w:ind w:left="1134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" w15:restartNumberingAfterBreak="0">
    <w:nsid w:val="62617984"/>
    <w:multiLevelType w:val="hybridMultilevel"/>
    <w:tmpl w:val="0BFE6BEE"/>
    <w:lvl w:ilvl="0" w:tplc="0C74FB9E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9E940CC6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5BB24024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F79A54B6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287A3EAC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BF76A430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3B6E3FE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7BE6B8CE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4D8EAC5A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 w16cid:durableId="1919512882">
    <w:abstractNumId w:val="0"/>
  </w:num>
  <w:num w:numId="2" w16cid:durableId="1371687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7B"/>
    <w:rsid w:val="001320B6"/>
    <w:rsid w:val="00362969"/>
    <w:rsid w:val="006B42FC"/>
    <w:rsid w:val="006C327B"/>
    <w:rsid w:val="008A1D46"/>
    <w:rsid w:val="008F1964"/>
    <w:rsid w:val="00A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9BCC"/>
  <w15:chartTrackingRefBased/>
  <w15:docId w15:val="{12EF7C68-41A3-40FD-A8B0-3860D08C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2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C3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3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3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3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3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32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32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32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32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3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C3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3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32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32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32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32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32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32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32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3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3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3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3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32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32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32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3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32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327B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rsid w:val="006C327B"/>
    <w:rPr>
      <w:sz w:val="28"/>
    </w:rPr>
  </w:style>
  <w:style w:type="character" w:customStyle="1" w:styleId="CorpsdetexteCar">
    <w:name w:val="Corps de texte Car"/>
    <w:basedOn w:val="Policepardfaut"/>
    <w:link w:val="Corpsdetexte"/>
    <w:rsid w:val="006C327B"/>
    <w:rPr>
      <w:rFonts w:ascii="Times New Roman" w:eastAsia="Times New Roman" w:hAnsi="Times New Roman" w:cs="Times New Roman"/>
      <w:kern w:val="0"/>
      <w:sz w:val="28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6C32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327B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Frerard</dc:creator>
  <cp:keywords/>
  <dc:description/>
  <cp:lastModifiedBy>Pascale Frerard</cp:lastModifiedBy>
  <cp:revision>3</cp:revision>
  <cp:lastPrinted>2026-09-21T09:39:00Z</cp:lastPrinted>
  <dcterms:created xsi:type="dcterms:W3CDTF">2026-09-16T14:17:00Z</dcterms:created>
  <dcterms:modified xsi:type="dcterms:W3CDTF">2026-09-21T10:09:00Z</dcterms:modified>
</cp:coreProperties>
</file>